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10FEF" w14:textId="781CD2D9" w:rsidR="00EA70F1" w:rsidRPr="00EA70F1" w:rsidRDefault="00235A30" w:rsidP="00EA70F1">
      <w:pPr>
        <w:jc w:val="center"/>
        <w:rPr>
          <w:rFonts w:ascii="Times New Roman" w:hAnsi="Times New Roman"/>
          <w:b/>
        </w:rPr>
      </w:pPr>
      <w:r>
        <w:rPr>
          <w:rFonts w:ascii="Times New Roman" w:hAnsi="Times New Roman"/>
          <w:b/>
        </w:rPr>
        <w:t>MOROCCO</w:t>
      </w:r>
    </w:p>
    <w:p w14:paraId="030D1008" w14:textId="777FE367" w:rsidR="00EA70F1" w:rsidRPr="00EA70F1" w:rsidRDefault="00EA70F1" w:rsidP="00EA70F1">
      <w:pPr>
        <w:jc w:val="center"/>
        <w:rPr>
          <w:rFonts w:ascii="Times New Roman" w:hAnsi="Times New Roman"/>
          <w:b/>
        </w:rPr>
      </w:pPr>
    </w:p>
    <w:p w14:paraId="272CABF8" w14:textId="74ABF3FA" w:rsidR="00EA70F1" w:rsidRPr="00751378" w:rsidRDefault="00EA70F1" w:rsidP="00EA70F1">
      <w:pPr>
        <w:jc w:val="center"/>
        <w:rPr>
          <w:rFonts w:ascii="Times New Roman" w:hAnsi="Times New Roman"/>
          <w:b/>
        </w:rPr>
      </w:pPr>
      <w:r w:rsidRPr="00751378">
        <w:rPr>
          <w:rFonts w:ascii="Times New Roman" w:hAnsi="Times New Roman"/>
          <w:b/>
        </w:rPr>
        <w:t>MCC Management Response to</w:t>
      </w:r>
      <w:r w:rsidR="00F42F5F">
        <w:rPr>
          <w:rFonts w:ascii="Times New Roman" w:hAnsi="Times New Roman"/>
          <w:b/>
        </w:rPr>
        <w:t xml:space="preserve"> the</w:t>
      </w:r>
    </w:p>
    <w:p w14:paraId="77CE1140" w14:textId="6F999C49" w:rsidR="00EA70F1" w:rsidRPr="00751378" w:rsidRDefault="005048F7" w:rsidP="00751378">
      <w:pPr>
        <w:pStyle w:val="Default"/>
        <w:jc w:val="center"/>
        <w:rPr>
          <w:rFonts w:ascii="Times New Roman" w:hAnsi="Times New Roman" w:cs="Times New Roman"/>
          <w:b/>
          <w:color w:val="auto"/>
          <w:sz w:val="22"/>
          <w:szCs w:val="22"/>
        </w:rPr>
      </w:pPr>
      <w:r>
        <w:rPr>
          <w:rFonts w:ascii="Times New Roman" w:hAnsi="Times New Roman" w:cs="Times New Roman"/>
          <w:b/>
          <w:color w:val="auto"/>
          <w:sz w:val="22"/>
          <w:szCs w:val="22"/>
        </w:rPr>
        <w:t xml:space="preserve">Impact Evaluation of the </w:t>
      </w:r>
      <w:r w:rsidR="00F42F5F">
        <w:rPr>
          <w:rFonts w:ascii="Times New Roman" w:hAnsi="Times New Roman" w:cs="Times New Roman"/>
          <w:b/>
          <w:color w:val="auto"/>
          <w:sz w:val="22"/>
          <w:szCs w:val="22"/>
        </w:rPr>
        <w:t xml:space="preserve">Enterprise Support </w:t>
      </w:r>
      <w:r w:rsidR="00924231">
        <w:rPr>
          <w:rFonts w:ascii="Times New Roman" w:hAnsi="Times New Roman" w:cs="Times New Roman"/>
          <w:b/>
          <w:color w:val="auto"/>
          <w:sz w:val="22"/>
          <w:szCs w:val="22"/>
        </w:rPr>
        <w:t xml:space="preserve">Pilot </w:t>
      </w:r>
      <w:bookmarkStart w:id="0" w:name="_GoBack"/>
      <w:bookmarkEnd w:id="0"/>
      <w:r w:rsidR="00F42F5F">
        <w:rPr>
          <w:rFonts w:ascii="Times New Roman" w:hAnsi="Times New Roman" w:cs="Times New Roman"/>
          <w:b/>
          <w:color w:val="auto"/>
          <w:sz w:val="22"/>
          <w:szCs w:val="22"/>
        </w:rPr>
        <w:t>Project</w:t>
      </w:r>
    </w:p>
    <w:p w14:paraId="3778B205" w14:textId="65BA5D09" w:rsidR="00EA70F1" w:rsidRPr="00EA70F1" w:rsidRDefault="005048F7" w:rsidP="00EA70F1">
      <w:pPr>
        <w:jc w:val="center"/>
        <w:rPr>
          <w:rFonts w:ascii="Times New Roman" w:hAnsi="Times New Roman"/>
          <w:b/>
        </w:rPr>
      </w:pPr>
      <w:r>
        <w:rPr>
          <w:rFonts w:ascii="Times New Roman" w:hAnsi="Times New Roman"/>
          <w:b/>
        </w:rPr>
        <w:t>IPA</w:t>
      </w:r>
      <w:r w:rsidR="007864F8">
        <w:rPr>
          <w:rFonts w:ascii="Times New Roman" w:hAnsi="Times New Roman"/>
          <w:b/>
        </w:rPr>
        <w:t>,</w:t>
      </w:r>
      <w:r w:rsidR="00EA70F1" w:rsidRPr="00751378">
        <w:rPr>
          <w:rFonts w:ascii="Times New Roman" w:hAnsi="Times New Roman"/>
          <w:b/>
        </w:rPr>
        <w:t xml:space="preserve"> </w:t>
      </w:r>
      <w:r w:rsidR="00BD16B5">
        <w:rPr>
          <w:rFonts w:ascii="Times New Roman" w:hAnsi="Times New Roman"/>
          <w:b/>
        </w:rPr>
        <w:t>July</w:t>
      </w:r>
      <w:r w:rsidR="00751378" w:rsidRPr="00751378">
        <w:rPr>
          <w:rFonts w:ascii="Times New Roman" w:hAnsi="Times New Roman"/>
          <w:b/>
        </w:rPr>
        <w:t>, 2013</w:t>
      </w:r>
    </w:p>
    <w:p w14:paraId="2C5247B4" w14:textId="64A001BA" w:rsidR="00EA70F1" w:rsidRPr="00EA70F1" w:rsidRDefault="00EA70F1" w:rsidP="00EA70F1">
      <w:pPr>
        <w:jc w:val="center"/>
        <w:rPr>
          <w:rFonts w:ascii="Times New Roman" w:hAnsi="Times New Roman"/>
          <w:b/>
        </w:rPr>
      </w:pPr>
    </w:p>
    <w:p w14:paraId="15EA6A82" w14:textId="77777777" w:rsidR="00592A12" w:rsidRDefault="00592A12" w:rsidP="00301EDA">
      <w:pPr>
        <w:rPr>
          <w:rFonts w:ascii="Times New Roman" w:hAnsi="Times New Roman"/>
          <w:b/>
          <w:bCs/>
        </w:rPr>
      </w:pPr>
    </w:p>
    <w:p w14:paraId="24F53F76" w14:textId="77777777" w:rsidR="00301EDA" w:rsidRDefault="00301EDA" w:rsidP="00301EDA">
      <w:pPr>
        <w:rPr>
          <w:rFonts w:ascii="Times New Roman" w:hAnsi="Times New Roman"/>
          <w:b/>
          <w:bCs/>
        </w:rPr>
      </w:pPr>
      <w:r>
        <w:rPr>
          <w:rFonts w:ascii="Times New Roman" w:hAnsi="Times New Roman"/>
          <w:b/>
          <w:bCs/>
        </w:rPr>
        <w:t>MCC welcomes this report. MCC Management has analyzed these findings and recommendations. Taken with other evaluations in this sector, the findings are an important source of learning for MCC. MCC will use these findings to inform its on-going and future sector and evaluation work.</w:t>
      </w:r>
    </w:p>
    <w:p w14:paraId="2AB2FEA2" w14:textId="4D33F384" w:rsidR="004E049E" w:rsidRPr="00EA70F1" w:rsidRDefault="004E049E" w:rsidP="00301EDA"/>
    <w:sectPr w:rsidR="004E049E" w:rsidRPr="00EA70F1" w:rsidSect="009F05D9">
      <w:headerReference w:type="default" r:id="rId12"/>
      <w:footerReference w:type="default" r:id="rId13"/>
      <w:pgSz w:w="12240" w:h="15840"/>
      <w:pgMar w:top="21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923FC" w14:textId="77777777" w:rsidR="00C70355" w:rsidRDefault="00C70355" w:rsidP="00901145">
      <w:r>
        <w:separator/>
      </w:r>
    </w:p>
  </w:endnote>
  <w:endnote w:type="continuationSeparator" w:id="0">
    <w:p w14:paraId="5A5F988D" w14:textId="77777777" w:rsidR="00C70355" w:rsidRDefault="00C70355" w:rsidP="0090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134869"/>
      <w:docPartObj>
        <w:docPartGallery w:val="Page Numbers (Bottom of Page)"/>
        <w:docPartUnique/>
      </w:docPartObj>
    </w:sdtPr>
    <w:sdtEndPr>
      <w:rPr>
        <w:noProof/>
      </w:rPr>
    </w:sdtEndPr>
    <w:sdtContent>
      <w:p w14:paraId="2C88E3EA" w14:textId="77777777" w:rsidR="004A028D" w:rsidRDefault="004A028D">
        <w:pPr>
          <w:pStyle w:val="Footer"/>
          <w:jc w:val="center"/>
        </w:pPr>
        <w:r>
          <w:fldChar w:fldCharType="begin"/>
        </w:r>
        <w:r>
          <w:instrText xml:space="preserve"> PAGE   \* MERGEFORMAT </w:instrText>
        </w:r>
        <w:r>
          <w:fldChar w:fldCharType="separate"/>
        </w:r>
        <w:r w:rsidR="00924231">
          <w:rPr>
            <w:noProof/>
          </w:rPr>
          <w:t>1</w:t>
        </w:r>
        <w:r>
          <w:rPr>
            <w:noProof/>
          </w:rPr>
          <w:fldChar w:fldCharType="end"/>
        </w:r>
      </w:p>
    </w:sdtContent>
  </w:sdt>
  <w:p w14:paraId="1A9C471A" w14:textId="77777777" w:rsidR="004A028D" w:rsidRPr="00D8608E" w:rsidRDefault="004A028D">
    <w:pPr>
      <w:pStyle w:val="Footer"/>
      <w:rPr>
        <w:b/>
      </w:rPr>
    </w:pPr>
    <w:r w:rsidRPr="00D8608E">
      <w:rPr>
        <w:b/>
        <w:noProof/>
      </w:rPr>
      <w:drawing>
        <wp:anchor distT="0" distB="0" distL="114300" distR="114300" simplePos="0" relativeHeight="251658240" behindDoc="1" locked="1" layoutInCell="1" allowOverlap="1" wp14:anchorId="67C30D1F" wp14:editId="40DB5BFE">
          <wp:simplePos x="0" y="0"/>
          <wp:positionH relativeFrom="page">
            <wp:posOffset>0</wp:posOffset>
          </wp:positionH>
          <wp:positionV relativeFrom="page">
            <wp:align>bottom</wp:align>
          </wp:positionV>
          <wp:extent cx="7781925" cy="885825"/>
          <wp:effectExtent l="0" t="0" r="9525" b="9525"/>
          <wp:wrapNone/>
          <wp:docPr id="10" name="Picture 10" descr="letterhead-cmyk-blank-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tterhead-cmyk-blank-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925" cy="8858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9ADF3" w14:textId="77777777" w:rsidR="00C70355" w:rsidRDefault="00C70355" w:rsidP="00901145">
      <w:r>
        <w:separator/>
      </w:r>
    </w:p>
  </w:footnote>
  <w:footnote w:type="continuationSeparator" w:id="0">
    <w:p w14:paraId="1A032842" w14:textId="77777777" w:rsidR="00C70355" w:rsidRDefault="00C70355" w:rsidP="00901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1D434" w14:textId="77777777" w:rsidR="004A028D" w:rsidRDefault="004A028D" w:rsidP="00D8608E">
    <w:pPr>
      <w:pStyle w:val="Header"/>
      <w:ind w:firstLine="2160"/>
      <w:jc w:val="right"/>
      <w:rPr>
        <w:rFonts w:ascii="Times New Roman" w:hAnsi="Times New Roman"/>
        <w:color w:val="7F7F7F" w:themeColor="text1" w:themeTint="80"/>
        <w:sz w:val="20"/>
        <w:szCs w:val="20"/>
      </w:rPr>
    </w:pPr>
  </w:p>
  <w:p w14:paraId="76C6CB7E" w14:textId="77777777" w:rsidR="004A028D" w:rsidRPr="00901145" w:rsidRDefault="004A028D" w:rsidP="00D8608E">
    <w:pPr>
      <w:pStyle w:val="Header"/>
      <w:ind w:firstLine="2160"/>
      <w:jc w:val="right"/>
      <w:rPr>
        <w:rFonts w:ascii="Times New Roman" w:hAnsi="Times New Roman"/>
        <w:color w:val="7F7F7F" w:themeColor="text1" w:themeTint="80"/>
        <w:sz w:val="20"/>
        <w:szCs w:val="20"/>
      </w:rPr>
    </w:pPr>
    <w:r w:rsidRPr="00D8608E">
      <w:rPr>
        <w:rFonts w:ascii="Times New Roman" w:hAnsi="Times New Roman"/>
        <w:noProof/>
        <w:color w:val="7F7F7F" w:themeColor="text1" w:themeTint="80"/>
        <w:sz w:val="20"/>
        <w:szCs w:val="20"/>
      </w:rPr>
      <w:drawing>
        <wp:anchor distT="0" distB="0" distL="114300" distR="114300" simplePos="0" relativeHeight="251659264" behindDoc="1" locked="0" layoutInCell="1" allowOverlap="1" wp14:anchorId="3DE70899" wp14:editId="6341A0CF">
          <wp:simplePos x="0" y="0"/>
          <wp:positionH relativeFrom="page">
            <wp:posOffset>771277</wp:posOffset>
          </wp:positionH>
          <wp:positionV relativeFrom="page">
            <wp:posOffset>365760</wp:posOffset>
          </wp:positionV>
          <wp:extent cx="962107" cy="930303"/>
          <wp:effectExtent l="0" t="0" r="9525" b="3175"/>
          <wp:wrapNone/>
          <wp:docPr id="9" name="Picture 9" descr="letterhead-a4-spot-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etterhead-a4-spot-blank"/>
                  <pic:cNvPicPr>
                    <a:picLocks noChangeAspect="1" noChangeArrowheads="1"/>
                  </pic:cNvPicPr>
                </pic:nvPicPr>
                <pic:blipFill rotWithShape="1">
                  <a:blip r:embed="rId1">
                    <a:extLst>
                      <a:ext uri="{28A0092B-C50C-407E-A947-70E740481C1C}">
                        <a14:useLocalDpi xmlns:a14="http://schemas.microsoft.com/office/drawing/2010/main" val="0"/>
                      </a:ext>
                    </a:extLst>
                  </a:blip>
                  <a:srcRect r="80086" b="86674"/>
                  <a:stretch/>
                </pic:blipFill>
                <pic:spPr bwMode="auto">
                  <a:xfrm>
                    <a:off x="0" y="0"/>
                    <a:ext cx="961662" cy="92987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F5811"/>
    <w:multiLevelType w:val="hybridMultilevel"/>
    <w:tmpl w:val="76BC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647EE5"/>
    <w:multiLevelType w:val="hybridMultilevel"/>
    <w:tmpl w:val="D4C4FFE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461E2D"/>
    <w:multiLevelType w:val="hybridMultilevel"/>
    <w:tmpl w:val="C040DE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191B52"/>
    <w:multiLevelType w:val="hybridMultilevel"/>
    <w:tmpl w:val="F8209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17580A"/>
    <w:multiLevelType w:val="hybridMultilevel"/>
    <w:tmpl w:val="6C3EF9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591DA9"/>
    <w:multiLevelType w:val="hybridMultilevel"/>
    <w:tmpl w:val="1CE4D154"/>
    <w:lvl w:ilvl="0" w:tplc="04090001">
      <w:start w:val="1"/>
      <w:numFmt w:val="bullet"/>
      <w:lvlText w:val=""/>
      <w:lvlJc w:val="left"/>
      <w:pPr>
        <w:ind w:left="360" w:hanging="360"/>
      </w:pPr>
      <w:rPr>
        <w:rFonts w:ascii="Symbol" w:hAnsi="Symbol" w:hint="default"/>
      </w:rPr>
    </w:lvl>
    <w:lvl w:ilvl="1" w:tplc="DF348C26">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C05295"/>
    <w:multiLevelType w:val="hybridMultilevel"/>
    <w:tmpl w:val="2B3AA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718262F"/>
    <w:multiLevelType w:val="hybridMultilevel"/>
    <w:tmpl w:val="3E362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1026B"/>
    <w:multiLevelType w:val="hybridMultilevel"/>
    <w:tmpl w:val="DCA8D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9842CD"/>
    <w:multiLevelType w:val="hybridMultilevel"/>
    <w:tmpl w:val="E8C0D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E50772"/>
    <w:multiLevelType w:val="hybridMultilevel"/>
    <w:tmpl w:val="7A9AE4A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0600A8F"/>
    <w:multiLevelType w:val="hybridMultilevel"/>
    <w:tmpl w:val="7D908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0009D"/>
    <w:multiLevelType w:val="hybridMultilevel"/>
    <w:tmpl w:val="991897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B00CF5"/>
    <w:multiLevelType w:val="hybridMultilevel"/>
    <w:tmpl w:val="9A38DD8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3"/>
  </w:num>
  <w:num w:numId="4">
    <w:abstractNumId w:val="13"/>
  </w:num>
  <w:num w:numId="5">
    <w:abstractNumId w:val="10"/>
  </w:num>
  <w:num w:numId="6">
    <w:abstractNumId w:val="9"/>
  </w:num>
  <w:num w:numId="7">
    <w:abstractNumId w:val="11"/>
  </w:num>
  <w:num w:numId="8">
    <w:abstractNumId w:val="13"/>
    <w:lvlOverride w:ilvl="0"/>
    <w:lvlOverride w:ilvl="1">
      <w:startOverride w:val="1"/>
    </w:lvlOverride>
    <w:lvlOverride w:ilvl="2"/>
    <w:lvlOverride w:ilvl="3"/>
    <w:lvlOverride w:ilvl="4"/>
    <w:lvlOverride w:ilvl="5"/>
    <w:lvlOverride w:ilvl="6"/>
    <w:lvlOverride w:ilvl="7"/>
    <w:lvlOverride w:ilvl="8"/>
  </w:num>
  <w:num w:numId="9">
    <w:abstractNumId w:val="2"/>
  </w:num>
  <w:num w:numId="10">
    <w:abstractNumId w:val="4"/>
  </w:num>
  <w:num w:numId="11">
    <w:abstractNumId w:val="5"/>
  </w:num>
  <w:num w:numId="12">
    <w:abstractNumId w:val="3"/>
  </w:num>
  <w:num w:numId="13">
    <w:abstractNumId w:val="12"/>
  </w:num>
  <w:num w:numId="14">
    <w:abstractNumId w:val="0"/>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B7A"/>
    <w:rsid w:val="000035B4"/>
    <w:rsid w:val="0001128F"/>
    <w:rsid w:val="00012A2F"/>
    <w:rsid w:val="00060136"/>
    <w:rsid w:val="00086851"/>
    <w:rsid w:val="00087694"/>
    <w:rsid w:val="000978E8"/>
    <w:rsid w:val="000E04C0"/>
    <w:rsid w:val="000E16AD"/>
    <w:rsid w:val="000F49BD"/>
    <w:rsid w:val="000F4C58"/>
    <w:rsid w:val="00115B44"/>
    <w:rsid w:val="0012140E"/>
    <w:rsid w:val="001348F3"/>
    <w:rsid w:val="001556FD"/>
    <w:rsid w:val="00155AFC"/>
    <w:rsid w:val="0017540C"/>
    <w:rsid w:val="0018025E"/>
    <w:rsid w:val="00183C10"/>
    <w:rsid w:val="001A4EC8"/>
    <w:rsid w:val="001A6F4B"/>
    <w:rsid w:val="001B26BE"/>
    <w:rsid w:val="001D06E6"/>
    <w:rsid w:val="001F547A"/>
    <w:rsid w:val="001F6D78"/>
    <w:rsid w:val="00222859"/>
    <w:rsid w:val="002304C9"/>
    <w:rsid w:val="0023569B"/>
    <w:rsid w:val="00235A30"/>
    <w:rsid w:val="00273B7C"/>
    <w:rsid w:val="00274DC1"/>
    <w:rsid w:val="0027702E"/>
    <w:rsid w:val="002904E2"/>
    <w:rsid w:val="002A74B0"/>
    <w:rsid w:val="002B392F"/>
    <w:rsid w:val="002B581C"/>
    <w:rsid w:val="002E0642"/>
    <w:rsid w:val="002E07C8"/>
    <w:rsid w:val="002E6629"/>
    <w:rsid w:val="002E7C64"/>
    <w:rsid w:val="002F1F7A"/>
    <w:rsid w:val="00301EDA"/>
    <w:rsid w:val="0031142A"/>
    <w:rsid w:val="00325D5E"/>
    <w:rsid w:val="00336F9B"/>
    <w:rsid w:val="0033728A"/>
    <w:rsid w:val="00346029"/>
    <w:rsid w:val="00356A42"/>
    <w:rsid w:val="0037237B"/>
    <w:rsid w:val="00385FEF"/>
    <w:rsid w:val="003A2D44"/>
    <w:rsid w:val="00406B8C"/>
    <w:rsid w:val="0041297A"/>
    <w:rsid w:val="00417052"/>
    <w:rsid w:val="00431398"/>
    <w:rsid w:val="00454467"/>
    <w:rsid w:val="004827ED"/>
    <w:rsid w:val="004A028D"/>
    <w:rsid w:val="004B2DDB"/>
    <w:rsid w:val="004C0AF5"/>
    <w:rsid w:val="004D691C"/>
    <w:rsid w:val="004E049E"/>
    <w:rsid w:val="005048F7"/>
    <w:rsid w:val="005057B0"/>
    <w:rsid w:val="005308CD"/>
    <w:rsid w:val="00532FAD"/>
    <w:rsid w:val="00541193"/>
    <w:rsid w:val="00541B53"/>
    <w:rsid w:val="00541FDB"/>
    <w:rsid w:val="005728FF"/>
    <w:rsid w:val="00573E13"/>
    <w:rsid w:val="00574D5B"/>
    <w:rsid w:val="00587EF7"/>
    <w:rsid w:val="00591EC0"/>
    <w:rsid w:val="00592A12"/>
    <w:rsid w:val="005A3577"/>
    <w:rsid w:val="005A6243"/>
    <w:rsid w:val="005B6F89"/>
    <w:rsid w:val="005C42DC"/>
    <w:rsid w:val="005D0787"/>
    <w:rsid w:val="005D49F6"/>
    <w:rsid w:val="005D7662"/>
    <w:rsid w:val="005D77EF"/>
    <w:rsid w:val="005E187A"/>
    <w:rsid w:val="005E532C"/>
    <w:rsid w:val="005E6434"/>
    <w:rsid w:val="005F55D1"/>
    <w:rsid w:val="0062266D"/>
    <w:rsid w:val="00653068"/>
    <w:rsid w:val="00662BE0"/>
    <w:rsid w:val="00663E97"/>
    <w:rsid w:val="006714ED"/>
    <w:rsid w:val="00693CB1"/>
    <w:rsid w:val="006C2594"/>
    <w:rsid w:val="006E1A11"/>
    <w:rsid w:val="007064CC"/>
    <w:rsid w:val="00717D9E"/>
    <w:rsid w:val="00725DDB"/>
    <w:rsid w:val="00731C5B"/>
    <w:rsid w:val="00737DBC"/>
    <w:rsid w:val="00740C72"/>
    <w:rsid w:val="00751378"/>
    <w:rsid w:val="00751FD4"/>
    <w:rsid w:val="00756CAF"/>
    <w:rsid w:val="00760B4D"/>
    <w:rsid w:val="00777F0A"/>
    <w:rsid w:val="00780388"/>
    <w:rsid w:val="007864F8"/>
    <w:rsid w:val="007A5C25"/>
    <w:rsid w:val="007B3B1E"/>
    <w:rsid w:val="007C41F1"/>
    <w:rsid w:val="007E532A"/>
    <w:rsid w:val="007F094A"/>
    <w:rsid w:val="007F3930"/>
    <w:rsid w:val="007F74A9"/>
    <w:rsid w:val="0080576C"/>
    <w:rsid w:val="00811E15"/>
    <w:rsid w:val="0081348D"/>
    <w:rsid w:val="00816CFA"/>
    <w:rsid w:val="00840289"/>
    <w:rsid w:val="008540CD"/>
    <w:rsid w:val="008571D2"/>
    <w:rsid w:val="0086336E"/>
    <w:rsid w:val="008743CC"/>
    <w:rsid w:val="00887102"/>
    <w:rsid w:val="008A691E"/>
    <w:rsid w:val="008B4889"/>
    <w:rsid w:val="008B4A63"/>
    <w:rsid w:val="008C374C"/>
    <w:rsid w:val="008C71DF"/>
    <w:rsid w:val="008E1B7A"/>
    <w:rsid w:val="008E2A47"/>
    <w:rsid w:val="008E71DA"/>
    <w:rsid w:val="008F33DC"/>
    <w:rsid w:val="00901145"/>
    <w:rsid w:val="00913776"/>
    <w:rsid w:val="00920930"/>
    <w:rsid w:val="00924231"/>
    <w:rsid w:val="00935CC2"/>
    <w:rsid w:val="00950868"/>
    <w:rsid w:val="00952085"/>
    <w:rsid w:val="009561D5"/>
    <w:rsid w:val="00957696"/>
    <w:rsid w:val="0099058B"/>
    <w:rsid w:val="0099619E"/>
    <w:rsid w:val="009B0F7A"/>
    <w:rsid w:val="009B6D31"/>
    <w:rsid w:val="009C2C80"/>
    <w:rsid w:val="009D2C6A"/>
    <w:rsid w:val="009E2BB4"/>
    <w:rsid w:val="009F05D9"/>
    <w:rsid w:val="009F4B39"/>
    <w:rsid w:val="00A05C2A"/>
    <w:rsid w:val="00A10B43"/>
    <w:rsid w:val="00A13C4F"/>
    <w:rsid w:val="00A22DF3"/>
    <w:rsid w:val="00A30AEF"/>
    <w:rsid w:val="00A47A30"/>
    <w:rsid w:val="00A53D64"/>
    <w:rsid w:val="00A624E7"/>
    <w:rsid w:val="00A63B34"/>
    <w:rsid w:val="00A658BB"/>
    <w:rsid w:val="00A668E9"/>
    <w:rsid w:val="00A818E4"/>
    <w:rsid w:val="00A87F9F"/>
    <w:rsid w:val="00A90602"/>
    <w:rsid w:val="00AB6327"/>
    <w:rsid w:val="00AC273D"/>
    <w:rsid w:val="00AC4213"/>
    <w:rsid w:val="00AF1881"/>
    <w:rsid w:val="00AF2ADC"/>
    <w:rsid w:val="00B02927"/>
    <w:rsid w:val="00B351F4"/>
    <w:rsid w:val="00B46E33"/>
    <w:rsid w:val="00B52175"/>
    <w:rsid w:val="00B55254"/>
    <w:rsid w:val="00B7547E"/>
    <w:rsid w:val="00B771B9"/>
    <w:rsid w:val="00B82AD9"/>
    <w:rsid w:val="00B91A6D"/>
    <w:rsid w:val="00BA4437"/>
    <w:rsid w:val="00BA6C53"/>
    <w:rsid w:val="00BC494E"/>
    <w:rsid w:val="00BD16B5"/>
    <w:rsid w:val="00BD2065"/>
    <w:rsid w:val="00BE2752"/>
    <w:rsid w:val="00BF5750"/>
    <w:rsid w:val="00C11204"/>
    <w:rsid w:val="00C26715"/>
    <w:rsid w:val="00C3021D"/>
    <w:rsid w:val="00C35705"/>
    <w:rsid w:val="00C47C10"/>
    <w:rsid w:val="00C57A05"/>
    <w:rsid w:val="00C64400"/>
    <w:rsid w:val="00C70355"/>
    <w:rsid w:val="00C86675"/>
    <w:rsid w:val="00C94804"/>
    <w:rsid w:val="00CB046C"/>
    <w:rsid w:val="00CB0A3E"/>
    <w:rsid w:val="00CC0BAC"/>
    <w:rsid w:val="00CC579B"/>
    <w:rsid w:val="00D402C2"/>
    <w:rsid w:val="00D64232"/>
    <w:rsid w:val="00D642F5"/>
    <w:rsid w:val="00D8608E"/>
    <w:rsid w:val="00D92A7F"/>
    <w:rsid w:val="00D96074"/>
    <w:rsid w:val="00DD0439"/>
    <w:rsid w:val="00DF5CDE"/>
    <w:rsid w:val="00E074F3"/>
    <w:rsid w:val="00E10375"/>
    <w:rsid w:val="00E11E8B"/>
    <w:rsid w:val="00E1398E"/>
    <w:rsid w:val="00E24760"/>
    <w:rsid w:val="00E33022"/>
    <w:rsid w:val="00E567C5"/>
    <w:rsid w:val="00E70918"/>
    <w:rsid w:val="00E831C8"/>
    <w:rsid w:val="00E852E5"/>
    <w:rsid w:val="00EA53DE"/>
    <w:rsid w:val="00EA70F1"/>
    <w:rsid w:val="00EB1649"/>
    <w:rsid w:val="00ED0B03"/>
    <w:rsid w:val="00EE6A4C"/>
    <w:rsid w:val="00EF15A9"/>
    <w:rsid w:val="00EF5049"/>
    <w:rsid w:val="00F007EE"/>
    <w:rsid w:val="00F02AE6"/>
    <w:rsid w:val="00F11BC7"/>
    <w:rsid w:val="00F12F3D"/>
    <w:rsid w:val="00F37AFB"/>
    <w:rsid w:val="00F42F5F"/>
    <w:rsid w:val="00F47F18"/>
    <w:rsid w:val="00F85774"/>
    <w:rsid w:val="00FA0F56"/>
    <w:rsid w:val="00FA1065"/>
    <w:rsid w:val="00FD6D53"/>
    <w:rsid w:val="00FF6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A64F12C"/>
  <w15:docId w15:val="{DCA589D7-DF85-41AD-A548-874EA4A0C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B7A"/>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A22D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22D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035B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B632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8E1B7A"/>
  </w:style>
  <w:style w:type="paragraph" w:styleId="ListParagraph">
    <w:name w:val="List Paragraph"/>
    <w:basedOn w:val="Normal"/>
    <w:uiPriority w:val="34"/>
    <w:qFormat/>
    <w:rsid w:val="008E1B7A"/>
    <w:pPr>
      <w:ind w:left="720"/>
    </w:pPr>
  </w:style>
  <w:style w:type="character" w:customStyle="1" w:styleId="Heading1Char">
    <w:name w:val="Heading 1 Char"/>
    <w:basedOn w:val="DefaultParagraphFont"/>
    <w:link w:val="Heading1"/>
    <w:uiPriority w:val="9"/>
    <w:rsid w:val="00A22DF3"/>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A22D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2D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A22D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2DF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A22DF3"/>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qFormat/>
    <w:rsid w:val="00A22DF3"/>
    <w:rPr>
      <w:b/>
      <w:bCs/>
      <w:i/>
      <w:iCs/>
      <w:color w:val="4F81BD" w:themeColor="accent1"/>
    </w:rPr>
  </w:style>
  <w:style w:type="character" w:styleId="Emphasis">
    <w:name w:val="Emphasis"/>
    <w:basedOn w:val="DefaultParagraphFont"/>
    <w:uiPriority w:val="20"/>
    <w:qFormat/>
    <w:rsid w:val="00A22DF3"/>
    <w:rPr>
      <w:i/>
      <w:iCs/>
    </w:rPr>
  </w:style>
  <w:style w:type="character" w:styleId="SubtleEmphasis">
    <w:name w:val="Subtle Emphasis"/>
    <w:basedOn w:val="DefaultParagraphFont"/>
    <w:uiPriority w:val="19"/>
    <w:qFormat/>
    <w:rsid w:val="00A22DF3"/>
    <w:rPr>
      <w:i/>
      <w:iCs/>
      <w:color w:val="808080" w:themeColor="text1" w:themeTint="7F"/>
    </w:rPr>
  </w:style>
  <w:style w:type="paragraph" w:styleId="BalloonText">
    <w:name w:val="Balloon Text"/>
    <w:basedOn w:val="Normal"/>
    <w:link w:val="BalloonTextChar"/>
    <w:uiPriority w:val="99"/>
    <w:semiHidden/>
    <w:unhideWhenUsed/>
    <w:rsid w:val="005D49F6"/>
    <w:rPr>
      <w:rFonts w:ascii="Tahoma" w:hAnsi="Tahoma" w:cs="Tahoma"/>
      <w:sz w:val="16"/>
      <w:szCs w:val="16"/>
    </w:rPr>
  </w:style>
  <w:style w:type="character" w:customStyle="1" w:styleId="BalloonTextChar">
    <w:name w:val="Balloon Text Char"/>
    <w:basedOn w:val="DefaultParagraphFont"/>
    <w:link w:val="BalloonText"/>
    <w:uiPriority w:val="99"/>
    <w:semiHidden/>
    <w:rsid w:val="005D49F6"/>
    <w:rPr>
      <w:rFonts w:ascii="Tahoma" w:hAnsi="Tahoma" w:cs="Tahoma"/>
      <w:sz w:val="16"/>
      <w:szCs w:val="16"/>
    </w:rPr>
  </w:style>
  <w:style w:type="character" w:customStyle="1" w:styleId="Heading3Char">
    <w:name w:val="Heading 3 Char"/>
    <w:basedOn w:val="DefaultParagraphFont"/>
    <w:link w:val="Heading3"/>
    <w:uiPriority w:val="9"/>
    <w:rsid w:val="000035B4"/>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901145"/>
    <w:pPr>
      <w:tabs>
        <w:tab w:val="center" w:pos="4680"/>
        <w:tab w:val="right" w:pos="9360"/>
      </w:tabs>
    </w:pPr>
  </w:style>
  <w:style w:type="character" w:customStyle="1" w:styleId="HeaderChar">
    <w:name w:val="Header Char"/>
    <w:basedOn w:val="DefaultParagraphFont"/>
    <w:link w:val="Header"/>
    <w:uiPriority w:val="99"/>
    <w:rsid w:val="00901145"/>
    <w:rPr>
      <w:rFonts w:ascii="Calibri" w:hAnsi="Calibri" w:cs="Times New Roman"/>
    </w:rPr>
  </w:style>
  <w:style w:type="paragraph" w:styleId="Footer">
    <w:name w:val="footer"/>
    <w:basedOn w:val="Normal"/>
    <w:link w:val="FooterChar"/>
    <w:uiPriority w:val="99"/>
    <w:unhideWhenUsed/>
    <w:rsid w:val="00901145"/>
    <w:pPr>
      <w:tabs>
        <w:tab w:val="center" w:pos="4680"/>
        <w:tab w:val="right" w:pos="9360"/>
      </w:tabs>
    </w:pPr>
  </w:style>
  <w:style w:type="character" w:customStyle="1" w:styleId="FooterChar">
    <w:name w:val="Footer Char"/>
    <w:basedOn w:val="DefaultParagraphFont"/>
    <w:link w:val="Footer"/>
    <w:uiPriority w:val="99"/>
    <w:rsid w:val="00901145"/>
    <w:rPr>
      <w:rFonts w:ascii="Calibri" w:hAnsi="Calibri" w:cs="Times New Roman"/>
    </w:rPr>
  </w:style>
  <w:style w:type="paragraph" w:styleId="FootnoteText">
    <w:name w:val="footnote text"/>
    <w:basedOn w:val="Normal"/>
    <w:link w:val="FootnoteTextChar"/>
    <w:uiPriority w:val="99"/>
    <w:semiHidden/>
    <w:unhideWhenUsed/>
    <w:rsid w:val="00541FDB"/>
    <w:rPr>
      <w:sz w:val="20"/>
      <w:szCs w:val="20"/>
    </w:rPr>
  </w:style>
  <w:style w:type="character" w:customStyle="1" w:styleId="FootnoteTextChar">
    <w:name w:val="Footnote Text Char"/>
    <w:basedOn w:val="DefaultParagraphFont"/>
    <w:link w:val="FootnoteText"/>
    <w:uiPriority w:val="99"/>
    <w:semiHidden/>
    <w:rsid w:val="00541FDB"/>
    <w:rPr>
      <w:rFonts w:ascii="Calibri" w:hAnsi="Calibri" w:cs="Times New Roman"/>
      <w:sz w:val="20"/>
      <w:szCs w:val="20"/>
    </w:rPr>
  </w:style>
  <w:style w:type="character" w:styleId="FootnoteReference">
    <w:name w:val="footnote reference"/>
    <w:basedOn w:val="DefaultParagraphFont"/>
    <w:uiPriority w:val="99"/>
    <w:semiHidden/>
    <w:unhideWhenUsed/>
    <w:rsid w:val="00541FDB"/>
    <w:rPr>
      <w:vertAlign w:val="superscript"/>
    </w:rPr>
  </w:style>
  <w:style w:type="character" w:styleId="CommentReference">
    <w:name w:val="annotation reference"/>
    <w:basedOn w:val="DefaultParagraphFont"/>
    <w:uiPriority w:val="99"/>
    <w:semiHidden/>
    <w:unhideWhenUsed/>
    <w:rsid w:val="00840289"/>
    <w:rPr>
      <w:sz w:val="16"/>
      <w:szCs w:val="16"/>
    </w:rPr>
  </w:style>
  <w:style w:type="paragraph" w:styleId="CommentText">
    <w:name w:val="annotation text"/>
    <w:basedOn w:val="Normal"/>
    <w:link w:val="CommentTextChar"/>
    <w:uiPriority w:val="99"/>
    <w:semiHidden/>
    <w:unhideWhenUsed/>
    <w:rsid w:val="00840289"/>
    <w:rPr>
      <w:sz w:val="20"/>
      <w:szCs w:val="20"/>
    </w:rPr>
  </w:style>
  <w:style w:type="character" w:customStyle="1" w:styleId="CommentTextChar">
    <w:name w:val="Comment Text Char"/>
    <w:basedOn w:val="DefaultParagraphFont"/>
    <w:link w:val="CommentText"/>
    <w:uiPriority w:val="99"/>
    <w:semiHidden/>
    <w:rsid w:val="00840289"/>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0289"/>
    <w:rPr>
      <w:b/>
      <w:bCs/>
    </w:rPr>
  </w:style>
  <w:style w:type="character" w:customStyle="1" w:styleId="CommentSubjectChar">
    <w:name w:val="Comment Subject Char"/>
    <w:basedOn w:val="CommentTextChar"/>
    <w:link w:val="CommentSubject"/>
    <w:uiPriority w:val="99"/>
    <w:semiHidden/>
    <w:rsid w:val="00840289"/>
    <w:rPr>
      <w:rFonts w:ascii="Calibri" w:hAnsi="Calibri" w:cs="Times New Roman"/>
      <w:b/>
      <w:bCs/>
      <w:sz w:val="20"/>
      <w:szCs w:val="20"/>
    </w:rPr>
  </w:style>
  <w:style w:type="paragraph" w:styleId="Revision">
    <w:name w:val="Revision"/>
    <w:hidden/>
    <w:uiPriority w:val="99"/>
    <w:semiHidden/>
    <w:rsid w:val="00C86675"/>
    <w:pPr>
      <w:spacing w:after="0" w:line="240" w:lineRule="auto"/>
    </w:pPr>
    <w:rPr>
      <w:rFonts w:ascii="Calibri" w:hAnsi="Calibri" w:cs="Times New Roman"/>
    </w:rPr>
  </w:style>
  <w:style w:type="character" w:customStyle="1" w:styleId="Heading4Char">
    <w:name w:val="Heading 4 Char"/>
    <w:basedOn w:val="DefaultParagraphFont"/>
    <w:link w:val="Heading4"/>
    <w:uiPriority w:val="9"/>
    <w:rsid w:val="00AB6327"/>
    <w:rPr>
      <w:rFonts w:asciiTheme="majorHAnsi" w:eastAsiaTheme="majorEastAsia" w:hAnsiTheme="majorHAnsi" w:cstheme="majorBidi"/>
      <w:b/>
      <w:bCs/>
      <w:i/>
      <w:iCs/>
      <w:color w:val="4F81BD" w:themeColor="accent1"/>
    </w:rPr>
  </w:style>
  <w:style w:type="paragraph" w:customStyle="1" w:styleId="Default">
    <w:name w:val="Default"/>
    <w:rsid w:val="00F12F3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2478">
      <w:bodyDiv w:val="1"/>
      <w:marLeft w:val="0"/>
      <w:marRight w:val="0"/>
      <w:marTop w:val="0"/>
      <w:marBottom w:val="0"/>
      <w:divBdr>
        <w:top w:val="none" w:sz="0" w:space="0" w:color="auto"/>
        <w:left w:val="none" w:sz="0" w:space="0" w:color="auto"/>
        <w:bottom w:val="none" w:sz="0" w:space="0" w:color="auto"/>
        <w:right w:val="none" w:sz="0" w:space="0" w:color="auto"/>
      </w:divBdr>
    </w:div>
    <w:div w:id="85004036">
      <w:bodyDiv w:val="1"/>
      <w:marLeft w:val="0"/>
      <w:marRight w:val="0"/>
      <w:marTop w:val="0"/>
      <w:marBottom w:val="0"/>
      <w:divBdr>
        <w:top w:val="none" w:sz="0" w:space="0" w:color="auto"/>
        <w:left w:val="none" w:sz="0" w:space="0" w:color="auto"/>
        <w:bottom w:val="none" w:sz="0" w:space="0" w:color="auto"/>
        <w:right w:val="none" w:sz="0" w:space="0" w:color="auto"/>
      </w:divBdr>
    </w:div>
    <w:div w:id="96222158">
      <w:bodyDiv w:val="1"/>
      <w:marLeft w:val="0"/>
      <w:marRight w:val="0"/>
      <w:marTop w:val="0"/>
      <w:marBottom w:val="0"/>
      <w:divBdr>
        <w:top w:val="none" w:sz="0" w:space="0" w:color="auto"/>
        <w:left w:val="none" w:sz="0" w:space="0" w:color="auto"/>
        <w:bottom w:val="none" w:sz="0" w:space="0" w:color="auto"/>
        <w:right w:val="none" w:sz="0" w:space="0" w:color="auto"/>
      </w:divBdr>
    </w:div>
    <w:div w:id="457916527">
      <w:bodyDiv w:val="1"/>
      <w:marLeft w:val="0"/>
      <w:marRight w:val="0"/>
      <w:marTop w:val="0"/>
      <w:marBottom w:val="0"/>
      <w:divBdr>
        <w:top w:val="none" w:sz="0" w:space="0" w:color="auto"/>
        <w:left w:val="none" w:sz="0" w:space="0" w:color="auto"/>
        <w:bottom w:val="none" w:sz="0" w:space="0" w:color="auto"/>
        <w:right w:val="none" w:sz="0" w:space="0" w:color="auto"/>
      </w:divBdr>
    </w:div>
    <w:div w:id="613830556">
      <w:bodyDiv w:val="1"/>
      <w:marLeft w:val="0"/>
      <w:marRight w:val="0"/>
      <w:marTop w:val="0"/>
      <w:marBottom w:val="0"/>
      <w:divBdr>
        <w:top w:val="none" w:sz="0" w:space="0" w:color="auto"/>
        <w:left w:val="none" w:sz="0" w:space="0" w:color="auto"/>
        <w:bottom w:val="none" w:sz="0" w:space="0" w:color="auto"/>
        <w:right w:val="none" w:sz="0" w:space="0" w:color="auto"/>
      </w:divBdr>
    </w:div>
    <w:div w:id="621955646">
      <w:bodyDiv w:val="1"/>
      <w:marLeft w:val="0"/>
      <w:marRight w:val="0"/>
      <w:marTop w:val="0"/>
      <w:marBottom w:val="0"/>
      <w:divBdr>
        <w:top w:val="none" w:sz="0" w:space="0" w:color="auto"/>
        <w:left w:val="none" w:sz="0" w:space="0" w:color="auto"/>
        <w:bottom w:val="none" w:sz="0" w:space="0" w:color="auto"/>
        <w:right w:val="none" w:sz="0" w:space="0" w:color="auto"/>
      </w:divBdr>
    </w:div>
    <w:div w:id="789934598">
      <w:bodyDiv w:val="1"/>
      <w:marLeft w:val="0"/>
      <w:marRight w:val="0"/>
      <w:marTop w:val="0"/>
      <w:marBottom w:val="0"/>
      <w:divBdr>
        <w:top w:val="none" w:sz="0" w:space="0" w:color="auto"/>
        <w:left w:val="none" w:sz="0" w:space="0" w:color="auto"/>
        <w:bottom w:val="none" w:sz="0" w:space="0" w:color="auto"/>
        <w:right w:val="none" w:sz="0" w:space="0" w:color="auto"/>
      </w:divBdr>
    </w:div>
    <w:div w:id="803353498">
      <w:bodyDiv w:val="1"/>
      <w:marLeft w:val="0"/>
      <w:marRight w:val="0"/>
      <w:marTop w:val="0"/>
      <w:marBottom w:val="0"/>
      <w:divBdr>
        <w:top w:val="none" w:sz="0" w:space="0" w:color="auto"/>
        <w:left w:val="none" w:sz="0" w:space="0" w:color="auto"/>
        <w:bottom w:val="none" w:sz="0" w:space="0" w:color="auto"/>
        <w:right w:val="none" w:sz="0" w:space="0" w:color="auto"/>
      </w:divBdr>
    </w:div>
    <w:div w:id="1056900724">
      <w:bodyDiv w:val="1"/>
      <w:marLeft w:val="0"/>
      <w:marRight w:val="0"/>
      <w:marTop w:val="0"/>
      <w:marBottom w:val="0"/>
      <w:divBdr>
        <w:top w:val="none" w:sz="0" w:space="0" w:color="auto"/>
        <w:left w:val="none" w:sz="0" w:space="0" w:color="auto"/>
        <w:bottom w:val="none" w:sz="0" w:space="0" w:color="auto"/>
        <w:right w:val="none" w:sz="0" w:space="0" w:color="auto"/>
      </w:divBdr>
    </w:div>
    <w:div w:id="1328022606">
      <w:bodyDiv w:val="1"/>
      <w:marLeft w:val="0"/>
      <w:marRight w:val="0"/>
      <w:marTop w:val="0"/>
      <w:marBottom w:val="0"/>
      <w:divBdr>
        <w:top w:val="none" w:sz="0" w:space="0" w:color="auto"/>
        <w:left w:val="none" w:sz="0" w:space="0" w:color="auto"/>
        <w:bottom w:val="none" w:sz="0" w:space="0" w:color="auto"/>
        <w:right w:val="none" w:sz="0" w:space="0" w:color="auto"/>
      </w:divBdr>
    </w:div>
    <w:div w:id="1349066812">
      <w:bodyDiv w:val="1"/>
      <w:marLeft w:val="0"/>
      <w:marRight w:val="0"/>
      <w:marTop w:val="0"/>
      <w:marBottom w:val="0"/>
      <w:divBdr>
        <w:top w:val="none" w:sz="0" w:space="0" w:color="auto"/>
        <w:left w:val="none" w:sz="0" w:space="0" w:color="auto"/>
        <w:bottom w:val="none" w:sz="0" w:space="0" w:color="auto"/>
        <w:right w:val="none" w:sz="0" w:space="0" w:color="auto"/>
      </w:divBdr>
    </w:div>
    <w:div w:id="141428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CF346F703332459CD961A437C24317" ma:contentTypeVersion="3" ma:contentTypeDescription="Create a new document." ma:contentTypeScope="" ma:versionID="6e509e5e73afda84b9965d33a8cfd93a">
  <xsd:schema xmlns:xsd="http://www.w3.org/2001/XMLSchema" xmlns:xs="http://www.w3.org/2001/XMLSchema" xmlns:p="http://schemas.microsoft.com/office/2006/metadata/properties" xmlns:ns2="d3b91ed5-3f36-4885-8f16-366304d6a523" xmlns:ns3="b5ccae26-3f5d-49db-ba1a-5f288e9f1fc5" targetNamespace="http://schemas.microsoft.com/office/2006/metadata/properties" ma:root="true" ma:fieldsID="70cc7b7c8e81e07d554a4a8951fd63c1" ns2:_="" ns3:_="">
    <xsd:import namespace="d3b91ed5-3f36-4885-8f16-366304d6a523"/>
    <xsd:import namespace="b5ccae26-3f5d-49db-ba1a-5f288e9f1fc5"/>
    <xsd:element name="properties">
      <xsd:complexType>
        <xsd:sequence>
          <xsd:element name="documentManagement">
            <xsd:complexType>
              <xsd:all>
                <xsd:element ref="ns2:_dlc_DocId" minOccurs="0"/>
                <xsd:element ref="ns2:_dlc_DocIdUrl" minOccurs="0"/>
                <xsd:element ref="ns2:_dlc_DocIdPersistId" minOccurs="0"/>
                <xsd:element ref="ns3:Country"/>
                <xsd:element ref="ns3:Document_x0020_Type"/>
                <xsd:element ref="ns3:Evalu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ccae26-3f5d-49db-ba1a-5f288e9f1fc5" elementFormDefault="qualified">
    <xsd:import namespace="http://schemas.microsoft.com/office/2006/documentManagement/types"/>
    <xsd:import namespace="http://schemas.microsoft.com/office/infopath/2007/PartnerControls"/>
    <xsd:element name="Country" ma:index="11" ma:displayName="Country" ma:internalName="Country">
      <xsd:simpleType>
        <xsd:restriction base="dms:Text">
          <xsd:maxLength value="255"/>
        </xsd:restriction>
      </xsd:simpleType>
    </xsd:element>
    <xsd:element name="Document_x0020_Type" ma:index="12" ma:displayName="Document Type" ma:internalName="Document_x0020_Type">
      <xsd:simpleType>
        <xsd:restriction base="dms:Text">
          <xsd:maxLength value="255"/>
        </xsd:restriction>
      </xsd:simpleType>
    </xsd:element>
    <xsd:element name="Evaluation" ma:index="13" nillable="true" ma:displayName="Evaluation" ma:internalName="Evalu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3b91ed5-3f36-4885-8f16-366304d6a523">ZNSTWXDCAFYN-144-86</_dlc_DocId>
    <_dlc_DocIdUrl xmlns="d3b91ed5-3f36-4885-8f16-366304d6a523">
      <Url>http://intranet.mcc.gov/department/DPE/Team/ME/_layouts/DocIdRedir.aspx?ID=ZNSTWXDCAFYN-144-86</Url>
      <Description>ZNSTWXDCAFYN-144-86</Description>
    </_dlc_DocIdUrl>
    <Country xmlns="b5ccae26-3f5d-49db-ba1a-5f288e9f1fc5">Morocco</Country>
    <Evaluation xmlns="b5ccae26-3f5d-49db-ba1a-5f288e9f1fc5">Enterprise Support</Evaluation>
    <Document_x0020_Type xmlns="b5ccae26-3f5d-49db-ba1a-5f288e9f1fc5">MCC Response</Docum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4F9CC-458A-4B18-A34D-86B6346CF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b91ed5-3f36-4885-8f16-366304d6a523"/>
    <ds:schemaRef ds:uri="b5ccae26-3f5d-49db-ba1a-5f288e9f1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0C258-25F6-4CFA-8A43-9507636A892F}">
  <ds:schemaRefs>
    <ds:schemaRef ds:uri="http://schemas.microsoft.com/sharepoint/events"/>
  </ds:schemaRefs>
</ds:datastoreItem>
</file>

<file path=customXml/itemProps3.xml><?xml version="1.0" encoding="utf-8"?>
<ds:datastoreItem xmlns:ds="http://schemas.openxmlformats.org/officeDocument/2006/customXml" ds:itemID="{3306E45F-4DD2-486D-BB19-0E395AE1851F}">
  <ds:schemaRefs>
    <ds:schemaRef ds:uri="http://schemas.microsoft.com/sharepoint/v3/contenttype/forms"/>
  </ds:schemaRefs>
</ds:datastoreItem>
</file>

<file path=customXml/itemProps4.xml><?xml version="1.0" encoding="utf-8"?>
<ds:datastoreItem xmlns:ds="http://schemas.openxmlformats.org/officeDocument/2006/customXml" ds:itemID="{28985F0A-5189-4743-BD49-3B2B6AE4D179}">
  <ds:schemaRefs>
    <ds:schemaRef ds:uri="d3b91ed5-3f36-4885-8f16-366304d6a523"/>
    <ds:schemaRef ds:uri="http://purl.org/dc/elements/1.1/"/>
    <ds:schemaRef ds:uri="http://purl.org/dc/terms/"/>
    <ds:schemaRef ds:uri="http://schemas.microsoft.com/office/2006/documentManagement/types"/>
    <ds:schemaRef ds:uri="http://www.w3.org/XML/1998/namespace"/>
    <ds:schemaRef ds:uri="http://schemas.microsoft.com/office/2006/metadata/properties"/>
    <ds:schemaRef ds:uri="b5ccae26-3f5d-49db-ba1a-5f288e9f1fc5"/>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BBC390AD-DC40-4DF4-9BB1-31B5210E4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59</Words>
  <Characters>341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MCC</Company>
  <LinksUpToDate>false</LinksUpToDate>
  <CharactersWithSpaces>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A. Moore</dc:creator>
  <cp:keywords/>
  <dc:description/>
  <cp:lastModifiedBy>Ryan A. Moore</cp:lastModifiedBy>
  <cp:revision>8</cp:revision>
  <cp:lastPrinted>2014-06-27T16:56:00Z</cp:lastPrinted>
  <dcterms:created xsi:type="dcterms:W3CDTF">2015-01-26T20:19:00Z</dcterms:created>
  <dcterms:modified xsi:type="dcterms:W3CDTF">2015-05-26T19:49:00Z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c0c0d3e0-9488-4fbb-8b18-4d1c606a8be9</vt:lpwstr>
  </property>
  <property fmtid="{D5CDD505-2E9C-101B-9397-08002B2CF9AE}" pid="3" name="ContentTypeId">
    <vt:lpwstr>0x010104002637864F6FBDE54583258B155FB250B3</vt:lpwstr>
  </property>
  <property fmtid="{D5CDD505-2E9C-101B-9397-08002B2CF9AE}" pid="4" name="Order">
    <vt:r8>8300</vt:r8>
  </property>
  <property fmtid="{D5CDD505-2E9C-101B-9397-08002B2CF9AE}" pid="5" name="Evaluation">
    <vt:lpwstr>Enterprise Support</vt:lpwstr>
  </property>
  <property fmtid="{D5CDD505-2E9C-101B-9397-08002B2CF9AE}" pid="6" name="Document Type">
    <vt:lpwstr>MCC Response</vt:lpwstr>
  </property>
  <property fmtid="{D5CDD505-2E9C-101B-9397-08002B2CF9AE}" pid="7" name="M&amp;E Doc Type">
    <vt:lpwstr>Other</vt:lpwstr>
  </property>
</Properties>
</file>